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FAE0" w14:textId="13FEAF4D" w:rsidR="00077682" w:rsidRPr="00056A54" w:rsidRDefault="00FC48B3">
      <w:pPr>
        <w:pStyle w:val="Standard"/>
        <w:rPr>
          <w:rFonts w:ascii="Verdana" w:eastAsia="Tahoma" w:hAnsi="Verdana" w:cs="Tahoma"/>
          <w:b/>
          <w:bCs/>
          <w:color w:val="000000"/>
          <w:sz w:val="20"/>
          <w:szCs w:val="20"/>
        </w:rPr>
      </w:pPr>
      <w:r w:rsidRPr="00D07ACF">
        <w:rPr>
          <w:rFonts w:ascii="Verdana" w:eastAsia="Tahoma" w:hAnsi="Verdana" w:cs="Tahoma"/>
          <w:b/>
          <w:bCs/>
          <w:color w:val="000000"/>
          <w:sz w:val="20"/>
          <w:szCs w:val="20"/>
        </w:rPr>
        <w:tab/>
      </w:r>
      <w:r w:rsidRPr="00D07ACF">
        <w:rPr>
          <w:rFonts w:ascii="Verdana" w:hAnsi="Verdana"/>
          <w:noProof/>
          <w:sz w:val="20"/>
          <w:szCs w:val="20"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00055F9C" wp14:editId="6931871C">
            <wp:simplePos x="0" y="0"/>
            <wp:positionH relativeFrom="column">
              <wp:posOffset>233640</wp:posOffset>
            </wp:positionH>
            <wp:positionV relativeFrom="paragraph">
              <wp:posOffset>106200</wp:posOffset>
            </wp:positionV>
            <wp:extent cx="719280" cy="832319"/>
            <wp:effectExtent l="0" t="0" r="4620" b="5881"/>
            <wp:wrapNone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280" cy="8323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07ACF">
        <w:rPr>
          <w:rFonts w:ascii="Verdana" w:eastAsia="Tahoma" w:hAnsi="Verdana" w:cs="Tahoma"/>
          <w:b/>
          <w:bCs/>
          <w:color w:val="000000"/>
          <w:sz w:val="20"/>
          <w:szCs w:val="20"/>
        </w:rPr>
        <w:tab/>
      </w:r>
      <w:r w:rsidRPr="00D07ACF">
        <w:rPr>
          <w:rFonts w:ascii="Verdana" w:eastAsia="Tahoma" w:hAnsi="Verdana" w:cs="Tahoma"/>
          <w:b/>
          <w:bCs/>
          <w:color w:val="000000"/>
          <w:sz w:val="20"/>
          <w:szCs w:val="20"/>
        </w:rPr>
        <w:tab/>
      </w:r>
      <w:r w:rsidRPr="00867B5A">
        <w:rPr>
          <w:rFonts w:ascii="Verdana" w:eastAsia="Tahoma" w:hAnsi="Verdana" w:cs="Tahoma"/>
          <w:b/>
          <w:bCs/>
          <w:color w:val="000000"/>
          <w:sz w:val="28"/>
          <w:szCs w:val="28"/>
        </w:rPr>
        <w:t>Městský úřad Horšovský Týn</w:t>
      </w:r>
    </w:p>
    <w:p w14:paraId="0B1411D6" w14:textId="77777777" w:rsidR="00077682" w:rsidRPr="00867B5A" w:rsidRDefault="00FC48B3">
      <w:pPr>
        <w:pStyle w:val="Standard"/>
        <w:rPr>
          <w:rFonts w:ascii="Verdana" w:hAnsi="Verdana"/>
          <w:sz w:val="28"/>
          <w:szCs w:val="28"/>
        </w:rPr>
      </w:pPr>
      <w:r w:rsidRPr="00867B5A">
        <w:rPr>
          <w:rFonts w:ascii="Verdana" w:eastAsia="Tahoma" w:hAnsi="Verdana" w:cs="Tahoma"/>
          <w:color w:val="000000"/>
          <w:sz w:val="28"/>
          <w:szCs w:val="28"/>
        </w:rPr>
        <w:tab/>
      </w:r>
      <w:r w:rsidRPr="00867B5A">
        <w:rPr>
          <w:rFonts w:ascii="Verdana" w:eastAsia="Tahoma" w:hAnsi="Verdana" w:cs="Tahoma"/>
          <w:color w:val="000000"/>
          <w:sz w:val="28"/>
          <w:szCs w:val="28"/>
        </w:rPr>
        <w:tab/>
      </w:r>
      <w:r w:rsidRPr="00867B5A">
        <w:rPr>
          <w:rFonts w:ascii="Verdana" w:eastAsia="Tahoma" w:hAnsi="Verdana" w:cs="Tahoma"/>
          <w:color w:val="000000"/>
          <w:sz w:val="28"/>
          <w:szCs w:val="28"/>
        </w:rPr>
        <w:tab/>
        <w:t>odbor správních agend</w:t>
      </w:r>
    </w:p>
    <w:p w14:paraId="1BFCE389" w14:textId="101F1CE6" w:rsidR="00077682" w:rsidRPr="00867B5A" w:rsidRDefault="00E81D5E">
      <w:pPr>
        <w:pStyle w:val="Standard"/>
        <w:rPr>
          <w:rFonts w:ascii="Verdana" w:hAnsi="Verdana"/>
          <w:sz w:val="28"/>
          <w:szCs w:val="28"/>
        </w:rPr>
      </w:pPr>
      <w:r w:rsidRPr="00867B5A">
        <w:rPr>
          <w:rFonts w:ascii="Verdana" w:eastAsia="Tahoma" w:hAnsi="Verdana" w:cs="Tahoma"/>
          <w:color w:val="000000"/>
          <w:sz w:val="28"/>
          <w:szCs w:val="28"/>
        </w:rPr>
        <w:t xml:space="preserve">                     </w:t>
      </w:r>
      <w:r w:rsidR="00867B5A">
        <w:rPr>
          <w:rFonts w:ascii="Verdana" w:eastAsia="Tahoma" w:hAnsi="Verdana" w:cs="Tahoma"/>
          <w:color w:val="000000"/>
          <w:sz w:val="28"/>
          <w:szCs w:val="28"/>
        </w:rPr>
        <w:t xml:space="preserve"> </w:t>
      </w:r>
      <w:r w:rsidR="00FC48B3" w:rsidRPr="00867B5A">
        <w:rPr>
          <w:rFonts w:ascii="Verdana" w:eastAsia="Tahoma" w:hAnsi="Verdana" w:cs="Tahoma"/>
          <w:color w:val="000000"/>
          <w:sz w:val="28"/>
          <w:szCs w:val="28"/>
        </w:rPr>
        <w:t>nám. Republiky 52, 346 01 Horšovský Týn</w:t>
      </w:r>
    </w:p>
    <w:p w14:paraId="4FB1B95D" w14:textId="77777777" w:rsidR="00077682" w:rsidRPr="00D07ACF" w:rsidRDefault="00077682">
      <w:pPr>
        <w:pStyle w:val="Standard"/>
        <w:rPr>
          <w:rFonts w:ascii="Verdana" w:eastAsia="Tahoma" w:hAnsi="Verdana" w:cs="Tahoma"/>
          <w:color w:val="000000"/>
          <w:sz w:val="20"/>
          <w:szCs w:val="20"/>
        </w:rPr>
      </w:pPr>
    </w:p>
    <w:p w14:paraId="3D144EF4" w14:textId="77777777" w:rsidR="00D07ACF" w:rsidRDefault="00FC48B3">
      <w:pPr>
        <w:pStyle w:val="Standard"/>
        <w:pBdr>
          <w:bottom w:val="single" w:sz="12" w:space="1" w:color="auto"/>
        </w:pBdr>
        <w:jc w:val="both"/>
        <w:rPr>
          <w:rFonts w:ascii="Verdana" w:eastAsia="Arial" w:hAnsi="Verdana"/>
          <w:sz w:val="20"/>
          <w:szCs w:val="20"/>
        </w:rPr>
      </w:pPr>
      <w:r w:rsidRPr="00D07ACF">
        <w:rPr>
          <w:rFonts w:ascii="Verdana" w:eastAsia="Arial" w:hAnsi="Verdana"/>
          <w:sz w:val="20"/>
          <w:szCs w:val="20"/>
        </w:rPr>
        <w:t xml:space="preserve">                            </w:t>
      </w:r>
    </w:p>
    <w:p w14:paraId="4F25B218" w14:textId="77777777" w:rsidR="00077682" w:rsidRPr="00D07ACF" w:rsidRDefault="00FC48B3">
      <w:pPr>
        <w:pStyle w:val="Standard"/>
        <w:jc w:val="both"/>
        <w:rPr>
          <w:rFonts w:ascii="Verdana" w:eastAsia="Arial" w:hAnsi="Verdana"/>
          <w:sz w:val="20"/>
          <w:szCs w:val="20"/>
        </w:rPr>
      </w:pPr>
      <w:r w:rsidRPr="00D07ACF">
        <w:rPr>
          <w:rFonts w:ascii="Verdana" w:eastAsia="Arial" w:hAnsi="Verdana"/>
          <w:sz w:val="20"/>
          <w:szCs w:val="20"/>
        </w:rPr>
        <w:t xml:space="preserve">                                                       </w:t>
      </w:r>
    </w:p>
    <w:p w14:paraId="742E192F" w14:textId="77777777" w:rsidR="00077682" w:rsidRPr="00AC009D" w:rsidRDefault="00D07ACF" w:rsidP="00AC009D">
      <w:pPr>
        <w:pStyle w:val="Textbody"/>
        <w:jc w:val="both"/>
        <w:rPr>
          <w:rFonts w:ascii="Verdana" w:hAnsi="Verdana"/>
          <w:sz w:val="20"/>
          <w:szCs w:val="20"/>
        </w:rPr>
      </w:pPr>
      <w:r w:rsidRPr="00AC009D">
        <w:rPr>
          <w:rFonts w:ascii="Verdana" w:hAnsi="Verdana" w:cs="Arial"/>
          <w:b/>
          <w:bCs/>
          <w:sz w:val="20"/>
          <w:szCs w:val="20"/>
        </w:rPr>
        <w:t xml:space="preserve">Žádost o vydání rozhodnutí k restaurování </w:t>
      </w:r>
      <w:r w:rsidR="00FC48B3" w:rsidRPr="00AC009D">
        <w:rPr>
          <w:rFonts w:ascii="Verdana" w:hAnsi="Verdana" w:cs="Arial"/>
          <w:b/>
          <w:bCs/>
          <w:sz w:val="20"/>
          <w:szCs w:val="20"/>
        </w:rPr>
        <w:t>kulturní památky (KP</w:t>
      </w:r>
      <w:r w:rsidR="00FC48B3" w:rsidRPr="00AC009D">
        <w:rPr>
          <w:rFonts w:ascii="Verdana" w:hAnsi="Verdana" w:cs="Arial"/>
          <w:bCs/>
          <w:sz w:val="20"/>
          <w:szCs w:val="20"/>
        </w:rPr>
        <w:t>) podle ustanovení § 14 odst. 1 zákona č. 20/1987 Sb., o státní památkové péči, ve znění pozdějších předpisů (d</w:t>
      </w:r>
      <w:r w:rsidRPr="00AC009D">
        <w:rPr>
          <w:rFonts w:ascii="Verdana" w:hAnsi="Verdana" w:cs="Arial"/>
          <w:bCs/>
          <w:sz w:val="20"/>
          <w:szCs w:val="20"/>
        </w:rPr>
        <w:t>ále jen „památkový zákon“) a</w:t>
      </w:r>
      <w:r w:rsidR="00FC48B3" w:rsidRPr="00AC009D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="00FC48B3" w:rsidRPr="00AC009D">
        <w:rPr>
          <w:rFonts w:ascii="Verdana" w:hAnsi="Verdana" w:cs="Arial"/>
          <w:bCs/>
          <w:sz w:val="20"/>
          <w:szCs w:val="20"/>
        </w:rPr>
        <w:t>ust</w:t>
      </w:r>
      <w:proofErr w:type="spellEnd"/>
      <w:r w:rsidR="00FC48B3" w:rsidRPr="00AC009D">
        <w:rPr>
          <w:rFonts w:ascii="Verdana" w:hAnsi="Verdana" w:cs="Arial"/>
          <w:bCs/>
          <w:sz w:val="20"/>
          <w:szCs w:val="20"/>
        </w:rPr>
        <w:t>. § 10 vyhlášky č. 66/1988 Sb., kterou se památkový zákon provádí</w:t>
      </w:r>
    </w:p>
    <w:p w14:paraId="27891171" w14:textId="77777777" w:rsidR="00077682" w:rsidRPr="00D07ACF" w:rsidRDefault="00077682">
      <w:pPr>
        <w:pStyle w:val="Standard"/>
        <w:jc w:val="both"/>
        <w:rPr>
          <w:rFonts w:ascii="Verdana" w:hAnsi="Verdana"/>
          <w:sz w:val="20"/>
          <w:szCs w:val="20"/>
        </w:rPr>
      </w:pPr>
    </w:p>
    <w:tbl>
      <w:tblPr>
        <w:tblW w:w="10337" w:type="dxa"/>
        <w:tblInd w:w="-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1260"/>
        <w:gridCol w:w="540"/>
        <w:gridCol w:w="167"/>
        <w:gridCol w:w="2173"/>
        <w:gridCol w:w="430"/>
        <w:gridCol w:w="2527"/>
      </w:tblGrid>
      <w:tr w:rsidR="00077682" w:rsidRPr="00D07ACF" w14:paraId="29CE12A1" w14:textId="77777777">
        <w:trPr>
          <w:trHeight w:val="765"/>
        </w:trPr>
        <w:tc>
          <w:tcPr>
            <w:tcW w:w="10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EEF25" w14:textId="77777777" w:rsidR="00077682" w:rsidRPr="00D07ACF" w:rsidRDefault="00FC48B3">
            <w:pPr>
              <w:pStyle w:val="Standard"/>
              <w:snapToGri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>Stručné označení zamýšleného restaurování (věc):</w:t>
            </w:r>
          </w:p>
          <w:p w14:paraId="4AD94924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CD7B6BC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A89F6CE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D07ACF">
              <w:rPr>
                <w:rFonts w:ascii="Verdana" w:hAnsi="Verdana"/>
                <w:bCs/>
                <w:i/>
                <w:sz w:val="20"/>
                <w:szCs w:val="20"/>
              </w:rPr>
              <w:t>Pozn.: Restaurování podle památkového zákona je obnova KP nebo její části, která je dílem výtvarného umění nebo prací uměleckých řemesel, přičemž restaurováním se zároveň rozumí souhrn specifických výtvarných, uměleckořemeslných a technických prací respektujících technickou a výtvarnou strukturu originálu.</w:t>
            </w:r>
          </w:p>
        </w:tc>
      </w:tr>
      <w:tr w:rsidR="00077682" w:rsidRPr="00D07ACF" w14:paraId="4368EA08" w14:textId="77777777">
        <w:trPr>
          <w:trHeight w:val="493"/>
        </w:trPr>
        <w:tc>
          <w:tcPr>
            <w:tcW w:w="10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D8380" w14:textId="001E72D6" w:rsidR="00077682" w:rsidRPr="00D07ACF" w:rsidRDefault="00867B5A">
            <w:pPr>
              <w:pStyle w:val="Standard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Rozhodnutí</w:t>
            </w:r>
            <w:r w:rsidR="00FC48B3" w:rsidRPr="00D07AC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FC48B3" w:rsidRPr="00D07ACF">
              <w:rPr>
                <w:rFonts w:ascii="Verdana" w:hAnsi="Verdana"/>
                <w:b/>
                <w:bCs/>
                <w:sz w:val="20"/>
                <w:szCs w:val="20"/>
              </w:rPr>
              <w:t>bude – nebude*</w:t>
            </w:r>
            <w:r w:rsidR="00FC48B3" w:rsidRPr="00D07ACF">
              <w:rPr>
                <w:rFonts w:ascii="Verdana" w:hAnsi="Verdana"/>
                <w:bCs/>
                <w:sz w:val="20"/>
                <w:szCs w:val="20"/>
              </w:rPr>
              <w:t xml:space="preserve"> podmiňujícím úkonem pro správní řízení stavebního úřadu.</w:t>
            </w:r>
          </w:p>
          <w:p w14:paraId="589ABD9C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D07ACF">
              <w:rPr>
                <w:rFonts w:ascii="Verdana" w:hAnsi="Verdana"/>
                <w:bCs/>
                <w:i/>
                <w:sz w:val="20"/>
                <w:szCs w:val="20"/>
              </w:rPr>
              <w:t xml:space="preserve">*(nehodící se </w:t>
            </w:r>
            <w:proofErr w:type="gramStart"/>
            <w:r w:rsidRPr="00D07ACF">
              <w:rPr>
                <w:rFonts w:ascii="Verdana" w:hAnsi="Verdana"/>
                <w:bCs/>
                <w:i/>
                <w:sz w:val="20"/>
                <w:szCs w:val="20"/>
              </w:rPr>
              <w:t xml:space="preserve">škrtněte)   </w:t>
            </w:r>
            <w:proofErr w:type="gramEnd"/>
            <w:r w:rsidRPr="00D07ACF">
              <w:rPr>
                <w:rFonts w:ascii="Verdana" w:hAnsi="Verdana"/>
                <w:bCs/>
                <w:i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77682" w:rsidRPr="00D07ACF" w14:paraId="0D43BDF5" w14:textId="77777777">
        <w:trPr>
          <w:trHeight w:val="2905"/>
        </w:trPr>
        <w:tc>
          <w:tcPr>
            <w:tcW w:w="10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6FF03" w14:textId="77777777" w:rsidR="00077682" w:rsidRPr="00D07ACF" w:rsidRDefault="00077682">
            <w:pPr>
              <w:pStyle w:val="Standard"/>
              <w:snapToGri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AD1E237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 xml:space="preserve">Žadatel 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>(</w:t>
            </w:r>
            <w:r w:rsidRPr="00D07ACF">
              <w:rPr>
                <w:rFonts w:ascii="Verdana" w:hAnsi="Verdana"/>
                <w:bCs/>
                <w:i/>
                <w:sz w:val="20"/>
                <w:szCs w:val="20"/>
                <w:u w:val="single"/>
              </w:rPr>
              <w:t>výhradně</w:t>
            </w:r>
            <w:r w:rsidRPr="00D07ACF">
              <w:rPr>
                <w:rFonts w:ascii="Verdana" w:hAnsi="Verdana"/>
                <w:bCs/>
                <w:i/>
                <w:sz w:val="20"/>
                <w:szCs w:val="20"/>
              </w:rPr>
              <w:t xml:space="preserve"> vlastník)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14:paraId="60E046CC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bCs/>
                <w:sz w:val="20"/>
                <w:szCs w:val="20"/>
              </w:rPr>
              <w:t>Jméno / název:</w:t>
            </w:r>
          </w:p>
          <w:p w14:paraId="1708F2D4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14:paraId="4D586603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Bydliště / sídlo:</w:t>
            </w:r>
          </w:p>
          <w:p w14:paraId="534E675E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1E058AB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Datum narození / IČ:</w:t>
            </w:r>
          </w:p>
          <w:p w14:paraId="16B65198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Telefon / e-mail:</w:t>
            </w:r>
          </w:p>
          <w:p w14:paraId="6B64F3E8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Doručovací adresa:</w:t>
            </w:r>
          </w:p>
          <w:p w14:paraId="3932C61C" w14:textId="68B1C689" w:rsidR="00077682" w:rsidRDefault="00077682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1A6125" w14:textId="77777777" w:rsidR="00AC009D" w:rsidRPr="00D07ACF" w:rsidRDefault="00AC009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BE6DF8F" w14:textId="5661DBE2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Zástupce</w:t>
            </w:r>
            <w:r w:rsidR="00AC009D">
              <w:rPr>
                <w:rFonts w:ascii="Verdana" w:hAnsi="Verdana"/>
                <w:sz w:val="20"/>
                <w:szCs w:val="20"/>
              </w:rPr>
              <w:t xml:space="preserve"> na základě plné moci</w:t>
            </w:r>
            <w:r w:rsidRPr="00D07AC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07ACF">
              <w:rPr>
                <w:rFonts w:ascii="Verdana" w:hAnsi="Verdana"/>
                <w:i/>
                <w:sz w:val="20"/>
                <w:szCs w:val="20"/>
              </w:rPr>
              <w:t>(jméno, příjmení, dat</w:t>
            </w:r>
            <w:r w:rsidR="00130849">
              <w:rPr>
                <w:rFonts w:ascii="Verdana" w:hAnsi="Verdana"/>
                <w:i/>
                <w:sz w:val="20"/>
                <w:szCs w:val="20"/>
              </w:rPr>
              <w:t>um</w:t>
            </w:r>
            <w:r w:rsidRPr="00D07AC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30849">
              <w:rPr>
                <w:rFonts w:ascii="Verdana" w:hAnsi="Verdana"/>
                <w:i/>
                <w:sz w:val="20"/>
                <w:szCs w:val="20"/>
              </w:rPr>
              <w:t>n</w:t>
            </w:r>
            <w:r w:rsidRPr="00D07ACF">
              <w:rPr>
                <w:rFonts w:ascii="Verdana" w:hAnsi="Verdana"/>
                <w:i/>
                <w:sz w:val="20"/>
                <w:szCs w:val="20"/>
              </w:rPr>
              <w:t>ar</w:t>
            </w:r>
            <w:r w:rsidR="00130849">
              <w:rPr>
                <w:rFonts w:ascii="Verdana" w:hAnsi="Verdana"/>
                <w:i/>
                <w:sz w:val="20"/>
                <w:szCs w:val="20"/>
              </w:rPr>
              <w:t>ození,</w:t>
            </w:r>
            <w:r w:rsidRPr="00D07ACF">
              <w:rPr>
                <w:rFonts w:ascii="Verdana" w:hAnsi="Verdana"/>
                <w:i/>
                <w:sz w:val="20"/>
                <w:szCs w:val="20"/>
              </w:rPr>
              <w:t xml:space="preserve"> bydliště</w:t>
            </w:r>
            <w:r w:rsidR="00130849">
              <w:rPr>
                <w:rFonts w:ascii="Verdana" w:hAnsi="Verdana"/>
                <w:i/>
                <w:sz w:val="20"/>
                <w:szCs w:val="20"/>
              </w:rPr>
              <w:t>;</w:t>
            </w:r>
            <w:r w:rsidRPr="00D07ACF">
              <w:rPr>
                <w:rFonts w:ascii="Verdana" w:hAnsi="Verdana"/>
                <w:i/>
                <w:sz w:val="20"/>
                <w:szCs w:val="20"/>
              </w:rPr>
              <w:t xml:space="preserve"> název, sídlo, IČ)</w:t>
            </w:r>
            <w:r w:rsidRPr="00D07ACF">
              <w:rPr>
                <w:rFonts w:ascii="Verdana" w:hAnsi="Verdana"/>
                <w:sz w:val="20"/>
                <w:szCs w:val="20"/>
              </w:rPr>
              <w:t>:</w:t>
            </w:r>
          </w:p>
          <w:p w14:paraId="131B646B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40404C7" w14:textId="77777777" w:rsidR="00077682" w:rsidRDefault="00077682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CE80CE7" w14:textId="1A0D8716" w:rsidR="00AC009D" w:rsidRPr="00D07ACF" w:rsidRDefault="00AC009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77682" w:rsidRPr="00D07ACF" w14:paraId="411FAC03" w14:textId="77777777">
        <w:trPr>
          <w:trHeight w:val="226"/>
        </w:trPr>
        <w:tc>
          <w:tcPr>
            <w:tcW w:w="103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B10C7" w14:textId="77777777" w:rsidR="00077682" w:rsidRPr="00D07ACF" w:rsidRDefault="00FC48B3">
            <w:pPr>
              <w:pStyle w:val="Standard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 xml:space="preserve">Další vlastníci kulturní památky </w:t>
            </w:r>
            <w:r w:rsidRPr="00D07ACF">
              <w:rPr>
                <w:rFonts w:ascii="Verdana" w:hAnsi="Verdana"/>
                <w:bCs/>
                <w:i/>
                <w:sz w:val="20"/>
                <w:szCs w:val="20"/>
              </w:rPr>
              <w:t>(při větším počtu spoluvlastníků uveďte ostatní na příloze)</w:t>
            </w: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077682" w:rsidRPr="00D07ACF" w14:paraId="7E92397F" w14:textId="77777777">
        <w:trPr>
          <w:trHeight w:val="1670"/>
        </w:trPr>
        <w:tc>
          <w:tcPr>
            <w:tcW w:w="5040" w:type="dxa"/>
            <w:gridSpan w:val="3"/>
            <w:tcBorders>
              <w:top w:val="single" w:sz="2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6C388" w14:textId="77777777" w:rsidR="00077682" w:rsidRPr="00D07ACF" w:rsidRDefault="00FC48B3">
            <w:pPr>
              <w:pStyle w:val="Standard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bCs/>
                <w:sz w:val="20"/>
                <w:szCs w:val="20"/>
              </w:rPr>
              <w:t>Jméno / název:</w:t>
            </w:r>
          </w:p>
          <w:p w14:paraId="3F582D72" w14:textId="77777777" w:rsidR="00077682" w:rsidRPr="00D07ACF" w:rsidRDefault="00077682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14:paraId="34D43DC4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Bydliště / sídlo:</w:t>
            </w:r>
          </w:p>
          <w:p w14:paraId="4D524964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8D65C37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Datum narození / IČ:</w:t>
            </w:r>
          </w:p>
          <w:p w14:paraId="029C907D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Telefon / e-mail:</w:t>
            </w:r>
          </w:p>
          <w:p w14:paraId="4B5FAB1B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033FE48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Doručovací adresa:</w:t>
            </w:r>
          </w:p>
          <w:p w14:paraId="55AEE7F9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0610CD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BF5E0B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Zástupce:</w:t>
            </w:r>
          </w:p>
          <w:p w14:paraId="2187901C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039EB" w14:textId="77777777" w:rsidR="00077682" w:rsidRPr="00D07ACF" w:rsidRDefault="00FC48B3">
            <w:pPr>
              <w:pStyle w:val="Standard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bCs/>
                <w:sz w:val="20"/>
                <w:szCs w:val="20"/>
              </w:rPr>
              <w:t>Jméno / název:</w:t>
            </w:r>
          </w:p>
          <w:p w14:paraId="4BAACB9B" w14:textId="77777777" w:rsidR="00077682" w:rsidRPr="00D07ACF" w:rsidRDefault="00077682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14:paraId="7251CDFA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Bydliště / sídlo:</w:t>
            </w:r>
          </w:p>
          <w:p w14:paraId="4757D366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F55D955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Datum narození / IČ:</w:t>
            </w:r>
          </w:p>
          <w:p w14:paraId="6B7F4D38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Telefon / e-mail:</w:t>
            </w:r>
          </w:p>
          <w:p w14:paraId="0DC25828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BC9EEA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Doručovací adresa:</w:t>
            </w:r>
          </w:p>
          <w:p w14:paraId="2629738A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F424AC7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D3B7F5F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Zástupce:</w:t>
            </w:r>
          </w:p>
        </w:tc>
      </w:tr>
      <w:tr w:rsidR="00077682" w:rsidRPr="00D07ACF" w14:paraId="44E3F0C3" w14:textId="77777777">
        <w:trPr>
          <w:trHeight w:val="1670"/>
        </w:trPr>
        <w:tc>
          <w:tcPr>
            <w:tcW w:w="10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4C31C" w14:textId="77777777" w:rsidR="00077682" w:rsidRPr="00D07ACF" w:rsidRDefault="00077682">
            <w:pPr>
              <w:pStyle w:val="Standard"/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13ADDA52" w14:textId="77777777" w:rsidR="00077682" w:rsidRPr="00D07ACF" w:rsidRDefault="00FC48B3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 xml:space="preserve">Investor restaurování KP </w:t>
            </w:r>
            <w:r w:rsidRPr="00D07ACF">
              <w:rPr>
                <w:rFonts w:ascii="Verdana" w:hAnsi="Verdana"/>
                <w:bCs/>
                <w:i/>
                <w:sz w:val="20"/>
                <w:szCs w:val="20"/>
              </w:rPr>
              <w:t>(uveďte jen v případě, že jím není žadatel)</w:t>
            </w: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0F9D4AC4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bCs/>
                <w:sz w:val="20"/>
                <w:szCs w:val="20"/>
              </w:rPr>
              <w:t>Jméno / název:</w:t>
            </w:r>
          </w:p>
          <w:p w14:paraId="204A05EA" w14:textId="77777777" w:rsidR="00077682" w:rsidRPr="00D07ACF" w:rsidRDefault="00077682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14:paraId="52D1AB23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Bydliště / sídlo:</w:t>
            </w:r>
          </w:p>
          <w:p w14:paraId="509F4258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8C101A3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Datum narození / IČ:</w:t>
            </w:r>
          </w:p>
          <w:p w14:paraId="6F68919E" w14:textId="77777777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Telefon / e-mail:</w:t>
            </w:r>
          </w:p>
          <w:p w14:paraId="19A75E93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77682" w:rsidRPr="00D07ACF" w14:paraId="2FAEA77D" w14:textId="77777777">
        <w:trPr>
          <w:trHeight w:val="529"/>
        </w:trPr>
        <w:tc>
          <w:tcPr>
            <w:tcW w:w="7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84DFD" w14:textId="11EBB451" w:rsidR="00077682" w:rsidRPr="00AC009D" w:rsidRDefault="00AC009D">
            <w:pPr>
              <w:pStyle w:val="Standard"/>
              <w:snapToGri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009D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Název KP:</w:t>
            </w:r>
          </w:p>
          <w:p w14:paraId="0F7677EC" w14:textId="77777777" w:rsidR="00AC009D" w:rsidRDefault="00AC009D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8F4EB5B" w14:textId="7405B7D7" w:rsidR="00077682" w:rsidRPr="00D07ACF" w:rsidRDefault="00077682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5D30E" w14:textId="5A34C61A" w:rsidR="00077682" w:rsidRPr="00D07ACF" w:rsidRDefault="00FC48B3">
            <w:pPr>
              <w:pStyle w:val="Standard"/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sz w:val="20"/>
                <w:szCs w:val="20"/>
              </w:rPr>
              <w:t>Rej.</w:t>
            </w:r>
            <w:r w:rsidR="00AC009D">
              <w:rPr>
                <w:rFonts w:ascii="Verdana" w:hAnsi="Verdana"/>
                <w:b/>
                <w:sz w:val="20"/>
                <w:szCs w:val="20"/>
              </w:rPr>
              <w:t> </w:t>
            </w:r>
            <w:r w:rsidRPr="00D07ACF">
              <w:rPr>
                <w:rFonts w:ascii="Verdana" w:hAnsi="Verdana"/>
                <w:b/>
                <w:sz w:val="20"/>
                <w:szCs w:val="20"/>
              </w:rPr>
              <w:t>č. ÚSKP ČR:</w:t>
            </w:r>
          </w:p>
        </w:tc>
      </w:tr>
      <w:tr w:rsidR="00077682" w:rsidRPr="00D07ACF" w14:paraId="376DCF7B" w14:textId="77777777">
        <w:trPr>
          <w:cantSplit/>
          <w:trHeight w:val="610"/>
        </w:trPr>
        <w:tc>
          <w:tcPr>
            <w:tcW w:w="10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C335C" w14:textId="77777777" w:rsidR="00077682" w:rsidRPr="00AC009D" w:rsidRDefault="00FC48B3">
            <w:pPr>
              <w:pStyle w:val="Standard"/>
              <w:snapToGrid w:val="0"/>
              <w:rPr>
                <w:rFonts w:ascii="Verdana" w:hAnsi="Verdana"/>
                <w:sz w:val="20"/>
                <w:szCs w:val="20"/>
              </w:rPr>
            </w:pPr>
            <w:r w:rsidRPr="00AC009D">
              <w:rPr>
                <w:rFonts w:ascii="Verdana" w:hAnsi="Verdana"/>
                <w:sz w:val="20"/>
                <w:szCs w:val="20"/>
              </w:rPr>
              <w:t>Popis KP:</w:t>
            </w:r>
          </w:p>
          <w:p w14:paraId="1E2B3F2B" w14:textId="77777777" w:rsidR="00077682" w:rsidRPr="00AC009D" w:rsidRDefault="00077682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14:paraId="031B3802" w14:textId="3865E6CB" w:rsidR="00867B5A" w:rsidRDefault="00867B5A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14:paraId="3853C367" w14:textId="77777777" w:rsidR="00AC009D" w:rsidRPr="00D07ACF" w:rsidRDefault="00AC009D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14:paraId="69A699F9" w14:textId="77777777" w:rsidR="00077682" w:rsidRPr="00D07ACF" w:rsidRDefault="00077682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</w:tr>
      <w:tr w:rsidR="00077682" w:rsidRPr="00D07ACF" w14:paraId="501AC772" w14:textId="77777777">
        <w:trPr>
          <w:cantSplit/>
          <w:trHeight w:val="300"/>
        </w:trPr>
        <w:tc>
          <w:tcPr>
            <w:tcW w:w="52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833EE" w14:textId="77777777" w:rsidR="00077682" w:rsidRPr="00D07ACF" w:rsidRDefault="00FC48B3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Katastrální území:</w:t>
            </w: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7C1DA" w14:textId="77777777" w:rsidR="00077682" w:rsidRDefault="00FC48B3">
            <w:pPr>
              <w:pStyle w:val="Standard"/>
              <w:snapToGrid w:val="0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 xml:space="preserve">Stavební </w:t>
            </w:r>
            <w:proofErr w:type="spellStart"/>
            <w:r w:rsidRPr="00D07ACF">
              <w:rPr>
                <w:rFonts w:ascii="Verdana" w:hAnsi="Verdana"/>
                <w:sz w:val="20"/>
                <w:szCs w:val="20"/>
              </w:rPr>
              <w:t>parc</w:t>
            </w:r>
            <w:proofErr w:type="spellEnd"/>
            <w:r w:rsidRPr="00D07ACF">
              <w:rPr>
                <w:rFonts w:ascii="Verdana" w:hAnsi="Verdana"/>
                <w:sz w:val="20"/>
                <w:szCs w:val="20"/>
              </w:rPr>
              <w:t>. č.:</w:t>
            </w:r>
          </w:p>
          <w:p w14:paraId="2CCD03E2" w14:textId="1A713AC1" w:rsidR="00AC009D" w:rsidRPr="00D07ACF" w:rsidRDefault="00AC009D">
            <w:pPr>
              <w:pStyle w:val="Standard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77682" w:rsidRPr="00D07ACF" w14:paraId="6B333A07" w14:textId="77777777">
        <w:trPr>
          <w:cantSplit/>
          <w:trHeight w:val="300"/>
        </w:trPr>
        <w:tc>
          <w:tcPr>
            <w:tcW w:w="52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25228" w14:textId="77777777" w:rsidR="00C2272A" w:rsidRPr="00D07ACF" w:rsidRDefault="00C227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439B5" w14:textId="77777777" w:rsidR="00077682" w:rsidRDefault="00FC48B3">
            <w:pPr>
              <w:pStyle w:val="Standard"/>
              <w:snapToGrid w:val="0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 xml:space="preserve">Pozemková </w:t>
            </w:r>
            <w:proofErr w:type="spellStart"/>
            <w:r w:rsidRPr="00D07ACF">
              <w:rPr>
                <w:rFonts w:ascii="Verdana" w:hAnsi="Verdana"/>
                <w:sz w:val="20"/>
                <w:szCs w:val="20"/>
              </w:rPr>
              <w:t>parc</w:t>
            </w:r>
            <w:proofErr w:type="spellEnd"/>
            <w:r w:rsidRPr="00D07ACF">
              <w:rPr>
                <w:rFonts w:ascii="Verdana" w:hAnsi="Verdana"/>
                <w:sz w:val="20"/>
                <w:szCs w:val="20"/>
              </w:rPr>
              <w:t>. č.:</w:t>
            </w:r>
          </w:p>
          <w:p w14:paraId="0CF69809" w14:textId="4A048377" w:rsidR="00AC009D" w:rsidRPr="00D07ACF" w:rsidRDefault="00AC009D">
            <w:pPr>
              <w:pStyle w:val="Standard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77682" w:rsidRPr="00D07ACF" w14:paraId="5FA663C1" w14:textId="77777777">
        <w:trPr>
          <w:cantSplit/>
          <w:trHeight w:val="58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6178E" w14:textId="77777777" w:rsidR="00077682" w:rsidRPr="00D07ACF" w:rsidRDefault="00FC48B3">
            <w:pPr>
              <w:pStyle w:val="Standard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Obec: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638C" w14:textId="77777777" w:rsidR="00077682" w:rsidRPr="00D07ACF" w:rsidRDefault="00FC48B3">
            <w:pPr>
              <w:pStyle w:val="Standard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Ulice: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1DE35" w14:textId="77777777" w:rsidR="00077682" w:rsidRPr="00D07ACF" w:rsidRDefault="00FC48B3">
            <w:pPr>
              <w:pStyle w:val="Standard"/>
              <w:snapToGrid w:val="0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čp. / ev.:</w:t>
            </w:r>
          </w:p>
        </w:tc>
      </w:tr>
      <w:tr w:rsidR="00077682" w:rsidRPr="00D07ACF" w14:paraId="48806CFA" w14:textId="77777777">
        <w:trPr>
          <w:cantSplit/>
          <w:trHeight w:val="384"/>
        </w:trPr>
        <w:tc>
          <w:tcPr>
            <w:tcW w:w="10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DCE6A" w14:textId="77777777" w:rsidR="00077682" w:rsidRPr="00D07ACF" w:rsidRDefault="00FC48B3">
            <w:pPr>
              <w:pStyle w:val="Standard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 xml:space="preserve">Přesná lokalizace místa restaurování </w:t>
            </w:r>
            <w:r w:rsidRPr="00D07ACF">
              <w:rPr>
                <w:rFonts w:ascii="Verdana" w:hAnsi="Verdana"/>
                <w:i/>
                <w:sz w:val="20"/>
                <w:szCs w:val="20"/>
              </w:rPr>
              <w:t>(např. jižní křídlo, patro, místnost...):</w:t>
            </w:r>
          </w:p>
          <w:p w14:paraId="33AE7B1F" w14:textId="77777777" w:rsidR="00077682" w:rsidRDefault="00077682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CF4702D" w14:textId="24E9AD6A" w:rsidR="00867B5A" w:rsidRPr="00D07ACF" w:rsidRDefault="00867B5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77682" w:rsidRPr="00D07ACF" w14:paraId="6F7F0979" w14:textId="77777777">
        <w:trPr>
          <w:trHeight w:val="2192"/>
        </w:trPr>
        <w:tc>
          <w:tcPr>
            <w:tcW w:w="10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8BC4" w14:textId="77777777" w:rsidR="00077682" w:rsidRPr="00D07ACF" w:rsidRDefault="00FC48B3">
            <w:pPr>
              <w:pStyle w:val="Standard"/>
              <w:snapToGri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>Popis současného stavu KP s uvedením závad a příčin porušení:</w:t>
            </w:r>
          </w:p>
          <w:p w14:paraId="44BB829E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88ECBE1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9305778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E98838A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BFB2305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C7B4126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77682" w:rsidRPr="00D07ACF" w14:paraId="1317FCF7" w14:textId="77777777">
        <w:trPr>
          <w:trHeight w:val="1670"/>
        </w:trPr>
        <w:tc>
          <w:tcPr>
            <w:tcW w:w="10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B4969" w14:textId="77777777" w:rsidR="00077682" w:rsidRPr="00D07ACF" w:rsidRDefault="00FC48B3">
            <w:pPr>
              <w:pStyle w:val="Standard"/>
              <w:snapToGri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>Navrhovaný způsob restaurátorského zásahu:</w:t>
            </w:r>
          </w:p>
          <w:p w14:paraId="3B6C5A4A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6D09A8E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BC612FA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8D2CF0D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A5DCB1D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B45E384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335F978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8B06B7A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77682" w:rsidRPr="00D07ACF" w14:paraId="1EA6BE0C" w14:textId="77777777">
        <w:trPr>
          <w:trHeight w:val="683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05AD0" w14:textId="77777777" w:rsidR="00077682" w:rsidRPr="00D07ACF" w:rsidRDefault="00FC48B3">
            <w:pPr>
              <w:pStyle w:val="Standard"/>
              <w:snapToGri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>Předpokládané celkové náklady:</w:t>
            </w:r>
          </w:p>
        </w:tc>
        <w:tc>
          <w:tcPr>
            <w:tcW w:w="5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89131" w14:textId="77777777" w:rsidR="00077682" w:rsidRPr="00D07ACF" w:rsidRDefault="00FC48B3">
            <w:pPr>
              <w:pStyle w:val="Standard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eastAsia="Arial" w:hAnsi="Verdana"/>
                <w:sz w:val="20"/>
                <w:szCs w:val="20"/>
              </w:rPr>
              <w:t xml:space="preserve"> </w:t>
            </w: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>Předpokládaný termín provedení restaurování:</w:t>
            </w:r>
          </w:p>
        </w:tc>
      </w:tr>
      <w:tr w:rsidR="00077682" w:rsidRPr="00D07ACF" w14:paraId="7C8E2379" w14:textId="77777777">
        <w:trPr>
          <w:trHeight w:val="1403"/>
        </w:trPr>
        <w:tc>
          <w:tcPr>
            <w:tcW w:w="10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5A381" w14:textId="77777777" w:rsidR="00077682" w:rsidRPr="00D07ACF" w:rsidRDefault="00FC48B3">
            <w:pPr>
              <w:pStyle w:val="Standard"/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>Restaurátor určený pro restaurování NKP (jméno / název, IČ)</w:t>
            </w:r>
          </w:p>
          <w:p w14:paraId="07EE8134" w14:textId="77777777" w:rsidR="00077682" w:rsidRPr="00D07ACF" w:rsidRDefault="00077682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14:paraId="63DF6CBF" w14:textId="77777777" w:rsidR="00077682" w:rsidRPr="00D07ACF" w:rsidRDefault="00FC48B3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Adresa/</w:t>
            </w:r>
            <w:proofErr w:type="gramStart"/>
            <w:r w:rsidRPr="00D07ACF">
              <w:rPr>
                <w:rFonts w:ascii="Verdana" w:hAnsi="Verdana"/>
                <w:sz w:val="20"/>
                <w:szCs w:val="20"/>
              </w:rPr>
              <w:t xml:space="preserve">sídlo:   </w:t>
            </w:r>
            <w:proofErr w:type="gramEnd"/>
            <w:r w:rsidRPr="00D07ACF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Tel./e-mail:</w:t>
            </w:r>
          </w:p>
          <w:p w14:paraId="0D5BD8D2" w14:textId="77777777" w:rsidR="00077682" w:rsidRPr="00D07ACF" w:rsidRDefault="00077682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14:paraId="1799A651" w14:textId="4907668F" w:rsidR="00077682" w:rsidRPr="00D07ACF" w:rsidRDefault="00FC48B3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sz w:val="20"/>
                <w:szCs w:val="20"/>
              </w:rPr>
              <w:t>č. povolení MK</w:t>
            </w:r>
            <w:r w:rsidR="00867B5A">
              <w:rPr>
                <w:rFonts w:ascii="Verdana" w:hAnsi="Verdana"/>
                <w:sz w:val="20"/>
                <w:szCs w:val="20"/>
              </w:rPr>
              <w:t> </w:t>
            </w:r>
            <w:proofErr w:type="gramStart"/>
            <w:r w:rsidRPr="00D07ACF">
              <w:rPr>
                <w:rFonts w:ascii="Verdana" w:hAnsi="Verdana"/>
                <w:sz w:val="20"/>
                <w:szCs w:val="20"/>
              </w:rPr>
              <w:t xml:space="preserve">ČR:   </w:t>
            </w:r>
            <w:proofErr w:type="gramEnd"/>
            <w:r w:rsidRPr="00D07ACF">
              <w:rPr>
                <w:rFonts w:ascii="Verdana" w:hAnsi="Verdana"/>
                <w:sz w:val="20"/>
                <w:szCs w:val="20"/>
              </w:rPr>
              <w:t xml:space="preserve">                               rozsah povolení:</w:t>
            </w:r>
          </w:p>
        </w:tc>
      </w:tr>
      <w:tr w:rsidR="00077682" w:rsidRPr="00D07ACF" w14:paraId="51865834" w14:textId="77777777">
        <w:trPr>
          <w:trHeight w:val="342"/>
        </w:trPr>
        <w:tc>
          <w:tcPr>
            <w:tcW w:w="10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3E60B" w14:textId="77777777" w:rsidR="00077682" w:rsidRPr="00D07ACF" w:rsidRDefault="00FC48B3">
            <w:pPr>
              <w:pStyle w:val="Standard"/>
              <w:snapToGri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>Kontaktní osoba (tel./e-mail):</w:t>
            </w:r>
          </w:p>
          <w:p w14:paraId="6ECD3565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77682" w:rsidRPr="00D07ACF" w14:paraId="2F0F7CA5" w14:textId="77777777">
        <w:trPr>
          <w:trHeight w:val="1447"/>
        </w:trPr>
        <w:tc>
          <w:tcPr>
            <w:tcW w:w="10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2AE1D" w14:textId="77777777" w:rsidR="00077682" w:rsidRPr="00D07ACF" w:rsidRDefault="00FC48B3">
            <w:pPr>
              <w:pStyle w:val="Standard"/>
              <w:snapToGri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>Žádám tímto o vydání závazného stanoviska k výše specifikovanému restaurování.</w:t>
            </w:r>
          </w:p>
          <w:p w14:paraId="5E0E659A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95CA154" w14:textId="7C01F921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 xml:space="preserve">Datum: </w:t>
            </w:r>
            <w:r w:rsidRPr="00D07ACF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867B5A">
              <w:rPr>
                <w:rFonts w:ascii="Verdana" w:hAnsi="Verdana"/>
                <w:sz w:val="20"/>
                <w:szCs w:val="20"/>
              </w:rPr>
              <w:t>…………….</w:t>
            </w: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21A6124C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B18ADF8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929944B" w14:textId="77777777" w:rsidR="00867B5A" w:rsidRDefault="00FC48B3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>Jméno</w:t>
            </w:r>
            <w:r w:rsidR="00867B5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 xml:space="preserve">a příjmení žadatele/zástupce </w:t>
            </w:r>
          </w:p>
          <w:p w14:paraId="15B391B6" w14:textId="77777777" w:rsidR="00867B5A" w:rsidRDefault="00867B5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CD7046B" w14:textId="0AD0008D" w:rsidR="00077682" w:rsidRPr="00867B5A" w:rsidRDefault="00FC48B3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7ACF">
              <w:rPr>
                <w:rFonts w:ascii="Verdana" w:hAnsi="Verdana"/>
                <w:bCs/>
                <w:i/>
                <w:sz w:val="20"/>
                <w:szCs w:val="20"/>
              </w:rPr>
              <w:t>(hůlkovým písmem)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</w:p>
          <w:p w14:paraId="5FD16A7D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FEF33B8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6A012C8" w14:textId="46EF73F2" w:rsidR="00077682" w:rsidRPr="00D07ACF" w:rsidRDefault="00FC48B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>Podpis a razítko žadatele / zástupce:</w:t>
            </w:r>
            <w:r w:rsidRPr="00D07ACF">
              <w:rPr>
                <w:rFonts w:ascii="Verdana" w:hAnsi="Verdana"/>
                <w:sz w:val="20"/>
                <w:szCs w:val="20"/>
              </w:rPr>
              <w:t xml:space="preserve"> ……………………………….........</w:t>
            </w:r>
          </w:p>
          <w:p w14:paraId="15FD3CBB" w14:textId="77777777" w:rsidR="00077682" w:rsidRPr="00D07ACF" w:rsidRDefault="00077682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77682" w:rsidRPr="00D07ACF" w14:paraId="70516337" w14:textId="77777777">
        <w:trPr>
          <w:trHeight w:val="2905"/>
        </w:trPr>
        <w:tc>
          <w:tcPr>
            <w:tcW w:w="10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D8DF4" w14:textId="4000D617" w:rsidR="00077682" w:rsidRPr="00D07ACF" w:rsidRDefault="00FC48B3">
            <w:pPr>
              <w:pStyle w:val="Standard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K žádosti o </w:t>
            </w:r>
            <w:r w:rsidR="00867B5A">
              <w:rPr>
                <w:rFonts w:ascii="Verdana" w:hAnsi="Verdana"/>
                <w:b/>
                <w:bCs/>
                <w:sz w:val="20"/>
                <w:szCs w:val="20"/>
              </w:rPr>
              <w:t>rozhodnutí</w:t>
            </w:r>
            <w:r w:rsidRPr="00D07AC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07ACF">
              <w:rPr>
                <w:rFonts w:ascii="Verdana" w:hAnsi="Verdana"/>
                <w:b/>
                <w:sz w:val="20"/>
                <w:szCs w:val="20"/>
              </w:rPr>
              <w:t>přiložte následující přílohy:</w:t>
            </w:r>
          </w:p>
          <w:p w14:paraId="6EAB6C1B" w14:textId="77777777" w:rsidR="00077682" w:rsidRPr="00D07ACF" w:rsidRDefault="00FC48B3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sz w:val="20"/>
                <w:szCs w:val="20"/>
              </w:rPr>
              <w:t>1)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>aktuální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 xml:space="preserve"> výpis z katastru nemovitostí;</w:t>
            </w:r>
          </w:p>
          <w:p w14:paraId="415F36EE" w14:textId="77777777" w:rsidR="00077682" w:rsidRPr="00D07ACF" w:rsidRDefault="00FC48B3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sz w:val="20"/>
                <w:szCs w:val="20"/>
              </w:rPr>
              <w:t>2)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 xml:space="preserve"> snímek katastrální mapy s vyznačením předmětného objektu;</w:t>
            </w:r>
          </w:p>
          <w:p w14:paraId="7CCB18B5" w14:textId="77777777" w:rsidR="00077682" w:rsidRPr="00D07ACF" w:rsidRDefault="00FC48B3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sz w:val="20"/>
                <w:szCs w:val="20"/>
              </w:rPr>
              <w:t>3)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 xml:space="preserve"> doklad o právní subjektivitě vlastníka, jímž je podle typu </w:t>
            </w:r>
            <w:r w:rsidRPr="00D07ACF">
              <w:rPr>
                <w:rFonts w:ascii="Verdana" w:hAnsi="Verdana"/>
                <w:bCs/>
                <w:iCs/>
                <w:sz w:val="20"/>
                <w:szCs w:val="20"/>
              </w:rPr>
              <w:t>žadatele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14:paraId="167FC633" w14:textId="77777777" w:rsidR="00D07ACF" w:rsidRDefault="00FC48B3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07ACF">
              <w:rPr>
                <w:rFonts w:ascii="Verdana" w:eastAsia="Arial" w:hAnsi="Verdana"/>
                <w:bCs/>
                <w:sz w:val="20"/>
                <w:szCs w:val="20"/>
              </w:rPr>
              <w:t xml:space="preserve">    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>a</w:t>
            </w:r>
            <w:r w:rsidRPr="00D07ACF">
              <w:rPr>
                <w:rFonts w:ascii="Verdana" w:hAnsi="Verdana"/>
                <w:bCs/>
                <w:i/>
                <w:sz w:val="20"/>
                <w:szCs w:val="20"/>
              </w:rPr>
              <w:t xml:space="preserve">) právnická </w:t>
            </w:r>
            <w:proofErr w:type="gramStart"/>
            <w:r w:rsidRPr="00D07ACF">
              <w:rPr>
                <w:rFonts w:ascii="Verdana" w:hAnsi="Verdana"/>
                <w:bCs/>
                <w:i/>
                <w:sz w:val="20"/>
                <w:szCs w:val="20"/>
              </w:rPr>
              <w:t xml:space="preserve">osoba 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>- výpis</w:t>
            </w:r>
            <w:proofErr w:type="gramEnd"/>
            <w:r w:rsidRPr="00D07ACF">
              <w:rPr>
                <w:rFonts w:ascii="Verdana" w:hAnsi="Verdana"/>
                <w:bCs/>
                <w:sz w:val="20"/>
                <w:szCs w:val="20"/>
              </w:rPr>
              <w:t xml:space="preserve"> z obchodního rejstříku, výpis z jiného registru práv</w:t>
            </w:r>
            <w:r w:rsidR="00D07ACF">
              <w:rPr>
                <w:rFonts w:ascii="Verdana" w:hAnsi="Verdana"/>
                <w:bCs/>
                <w:sz w:val="20"/>
                <w:szCs w:val="20"/>
              </w:rPr>
              <w:t xml:space="preserve">nických osob   </w:t>
            </w:r>
          </w:p>
          <w:p w14:paraId="3EE3627A" w14:textId="77777777" w:rsidR="00D07ACF" w:rsidRDefault="00D07ACF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  (např. Rejstřík </w:t>
            </w:r>
            <w:r w:rsidR="00FC48B3" w:rsidRPr="00D07ACF">
              <w:rPr>
                <w:rFonts w:ascii="Verdana" w:hAnsi="Verdana"/>
                <w:bCs/>
                <w:sz w:val="20"/>
                <w:szCs w:val="20"/>
              </w:rPr>
              <w:t xml:space="preserve">registrovaných církví), poslední znění Ministerstvem vnitra registrovaných stanov </w:t>
            </w:r>
          </w:p>
          <w:p w14:paraId="3445B4E4" w14:textId="77777777" w:rsidR="00077682" w:rsidRPr="00D07ACF" w:rsidRDefault="00D07ACF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  </w:t>
            </w:r>
            <w:r w:rsidR="00FC48B3" w:rsidRPr="00D07ACF">
              <w:rPr>
                <w:rFonts w:ascii="Verdana" w:hAnsi="Verdana"/>
                <w:bCs/>
                <w:sz w:val="20"/>
                <w:szCs w:val="20"/>
              </w:rPr>
              <w:t>občanského sdružení;</w:t>
            </w:r>
          </w:p>
          <w:p w14:paraId="71396F1C" w14:textId="77777777" w:rsidR="00D07ACF" w:rsidRDefault="00FC48B3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07ACF">
              <w:rPr>
                <w:rFonts w:ascii="Verdana" w:eastAsia="Arial" w:hAnsi="Verdana"/>
                <w:bCs/>
                <w:sz w:val="20"/>
                <w:szCs w:val="20"/>
              </w:rPr>
              <w:t xml:space="preserve">    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>b</w:t>
            </w:r>
            <w:r w:rsidRPr="00D07ACF">
              <w:rPr>
                <w:rFonts w:ascii="Verdana" w:hAnsi="Verdana"/>
                <w:bCs/>
                <w:i/>
                <w:sz w:val="20"/>
                <w:szCs w:val="20"/>
              </w:rPr>
              <w:t>) fyzická osoba podnikající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 xml:space="preserve"> – živnostenský list nebo jiné osvědčení FO nezapisované do obchodního </w:t>
            </w:r>
          </w:p>
          <w:p w14:paraId="43686EAC" w14:textId="77777777" w:rsidR="00077682" w:rsidRPr="00D07ACF" w:rsidRDefault="00D07ACF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   </w:t>
            </w:r>
            <w:r w:rsidR="00FC48B3" w:rsidRPr="00D07ACF">
              <w:rPr>
                <w:rFonts w:ascii="Verdana" w:hAnsi="Verdana"/>
                <w:bCs/>
                <w:sz w:val="20"/>
                <w:szCs w:val="20"/>
              </w:rPr>
              <w:t>rejstříku;</w:t>
            </w:r>
          </w:p>
          <w:p w14:paraId="186A8CBC" w14:textId="77777777" w:rsidR="00E81D5E" w:rsidRDefault="00FC48B3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sz w:val="20"/>
                <w:szCs w:val="20"/>
              </w:rPr>
              <w:t>4)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 xml:space="preserve"> doklad o oprávnění osoby jednající za žadatele</w:t>
            </w:r>
            <w:r w:rsidRPr="00D07ACF">
              <w:rPr>
                <w:rFonts w:ascii="Verdana" w:hAnsi="Verdana"/>
                <w:bCs/>
                <w:i/>
                <w:iCs/>
                <w:sz w:val="20"/>
                <w:szCs w:val="20"/>
              </w:rPr>
              <w:t xml:space="preserve"> 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 xml:space="preserve">v případě právnických osob (doklad o ustanovení </w:t>
            </w:r>
            <w:r w:rsidR="00E81D5E"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</w:p>
          <w:p w14:paraId="4AA5D061" w14:textId="77777777" w:rsidR="00E81D5E" w:rsidRDefault="00E81D5E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</w:t>
            </w:r>
            <w:r w:rsidR="00FC48B3" w:rsidRPr="00D07ACF">
              <w:rPr>
                <w:rFonts w:ascii="Verdana" w:hAnsi="Verdana"/>
                <w:bCs/>
                <w:sz w:val="20"/>
                <w:szCs w:val="20"/>
              </w:rPr>
              <w:t xml:space="preserve">statutárního zástupce právnické osoby, u obcí usnesení zasedání zastupitelstva, na kterém byl </w:t>
            </w:r>
          </w:p>
          <w:p w14:paraId="5637E909" w14:textId="77777777" w:rsidR="00E81D5E" w:rsidRDefault="00E81D5E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</w:t>
            </w:r>
            <w:r w:rsidR="00FC48B3" w:rsidRPr="00D07ACF">
              <w:rPr>
                <w:rFonts w:ascii="Verdana" w:hAnsi="Verdana"/>
                <w:bCs/>
                <w:sz w:val="20"/>
                <w:szCs w:val="20"/>
              </w:rPr>
              <w:t xml:space="preserve">stávající starosta zvolen); žadatel doloží jen v případě, že skutečnost, kdo je statutárním orgánem, </w:t>
            </w:r>
          </w:p>
          <w:p w14:paraId="39F3E945" w14:textId="77777777" w:rsidR="00077682" w:rsidRPr="00D07ACF" w:rsidRDefault="00E81D5E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</w:t>
            </w:r>
            <w:r w:rsidR="00FC48B3" w:rsidRPr="00D07ACF">
              <w:rPr>
                <w:rFonts w:ascii="Verdana" w:hAnsi="Verdana"/>
                <w:bCs/>
                <w:sz w:val="20"/>
                <w:szCs w:val="20"/>
              </w:rPr>
              <w:t>nevyplývá z dokladu podle bodu č. 3.;</w:t>
            </w:r>
          </w:p>
          <w:p w14:paraId="5D48BE3A" w14:textId="77777777" w:rsidR="00E81D5E" w:rsidRDefault="00FC48B3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sz w:val="20"/>
                <w:szCs w:val="20"/>
              </w:rPr>
              <w:t>5)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 xml:space="preserve"> plná moc s přesným uvedením rozsahu zmocnění od vlastníka nebo vlastníků, jsou-li zastupováni, </w:t>
            </w:r>
          </w:p>
          <w:p w14:paraId="4AB69FD2" w14:textId="77777777" w:rsidR="00077682" w:rsidRPr="00D07ACF" w:rsidRDefault="00E81D5E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</w:t>
            </w:r>
            <w:r w:rsidR="00FC48B3" w:rsidRPr="00D07ACF">
              <w:rPr>
                <w:rFonts w:ascii="Verdana" w:hAnsi="Verdana"/>
                <w:bCs/>
                <w:sz w:val="20"/>
                <w:szCs w:val="20"/>
              </w:rPr>
              <w:t>případně doklad o právní subjektivitě zmocněnce, není-li fyzickou osobou;</w:t>
            </w:r>
          </w:p>
          <w:p w14:paraId="5B1E1294" w14:textId="77777777" w:rsidR="00077682" w:rsidRPr="00D07ACF" w:rsidRDefault="00FC48B3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>) záměr restaurování;</w:t>
            </w:r>
          </w:p>
          <w:p w14:paraId="2BBBA90F" w14:textId="77777777" w:rsidR="00E81D5E" w:rsidRDefault="00FC48B3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sz w:val="20"/>
                <w:szCs w:val="20"/>
              </w:rPr>
              <w:t>7)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>barevná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 xml:space="preserve"> fotodokumentace stavu před zamýšleným restaurováním kulturní památky se zaměřením </w:t>
            </w:r>
          </w:p>
          <w:p w14:paraId="59517080" w14:textId="77777777" w:rsidR="00077682" w:rsidRPr="00D07ACF" w:rsidRDefault="00E81D5E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</w:t>
            </w:r>
            <w:r w:rsidR="00FC48B3" w:rsidRPr="00D07ACF">
              <w:rPr>
                <w:rFonts w:ascii="Verdana" w:hAnsi="Verdana"/>
                <w:bCs/>
                <w:sz w:val="20"/>
                <w:szCs w:val="20"/>
              </w:rPr>
              <w:t>na části, kterých se žádost týká;</w:t>
            </w:r>
          </w:p>
          <w:p w14:paraId="2455C65A" w14:textId="3A214C52" w:rsidR="00E81D5E" w:rsidRDefault="00FC48B3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>8)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 xml:space="preserve"> kopie předchozího pravomocného </w:t>
            </w:r>
            <w:r w:rsidR="00867B5A">
              <w:rPr>
                <w:rFonts w:ascii="Verdana" w:hAnsi="Verdana"/>
                <w:bCs/>
                <w:sz w:val="20"/>
                <w:szCs w:val="20"/>
              </w:rPr>
              <w:t>rozhodnutí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 xml:space="preserve"> (bylo-li nějaké již vyd</w:t>
            </w:r>
            <w:r w:rsidR="00E81D5E">
              <w:rPr>
                <w:rFonts w:ascii="Verdana" w:hAnsi="Verdana"/>
                <w:bCs/>
                <w:sz w:val="20"/>
                <w:szCs w:val="20"/>
              </w:rPr>
              <w:t xml:space="preserve">áno, 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 xml:space="preserve">např. k záměru) </w:t>
            </w:r>
          </w:p>
          <w:p w14:paraId="09A73B19" w14:textId="2A79ACD3" w:rsidR="00077682" w:rsidRPr="00D07ACF" w:rsidRDefault="00E81D5E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</w:t>
            </w:r>
            <w:r w:rsidR="00867B5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FC48B3" w:rsidRPr="00D07ACF">
              <w:rPr>
                <w:rFonts w:ascii="Verdana" w:hAnsi="Verdana"/>
                <w:bCs/>
                <w:sz w:val="20"/>
                <w:szCs w:val="20"/>
              </w:rPr>
              <w:t>s vyznačením splnění v něm daných podmínek vztahujících se k žádosti;</w:t>
            </w:r>
          </w:p>
          <w:p w14:paraId="6F92DDBC" w14:textId="77777777" w:rsidR="00077682" w:rsidRPr="00D07ACF" w:rsidRDefault="00077682">
            <w:pPr>
              <w:pStyle w:val="Standard"/>
              <w:widowControl w:val="0"/>
              <w:tabs>
                <w:tab w:val="right" w:pos="10089"/>
              </w:tabs>
              <w:autoSpaceDE w:val="0"/>
              <w:spacing w:line="283" w:lineRule="atLeast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7D5820CD" w14:textId="77777777" w:rsidR="00077682" w:rsidRPr="00D07ACF" w:rsidRDefault="00077682">
      <w:pPr>
        <w:pStyle w:val="Standard"/>
        <w:rPr>
          <w:rFonts w:ascii="Verdana" w:hAnsi="Verdana"/>
          <w:sz w:val="20"/>
          <w:szCs w:val="20"/>
        </w:rPr>
      </w:pPr>
    </w:p>
    <w:tbl>
      <w:tblPr>
        <w:tblW w:w="10300" w:type="dxa"/>
        <w:tblInd w:w="-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0"/>
      </w:tblGrid>
      <w:tr w:rsidR="00077682" w:rsidRPr="00D07ACF" w14:paraId="330C5A1A" w14:textId="77777777"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4100" w14:textId="77777777" w:rsidR="00077682" w:rsidRPr="00D07ACF" w:rsidRDefault="00FC48B3">
            <w:pPr>
              <w:pStyle w:val="Standard"/>
              <w:snapToGrid w:val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07ACF">
              <w:rPr>
                <w:rFonts w:ascii="Verdana" w:hAnsi="Verdana"/>
                <w:bCs/>
                <w:sz w:val="20"/>
                <w:szCs w:val="20"/>
              </w:rPr>
              <w:t>Poznámky:</w:t>
            </w:r>
          </w:p>
          <w:p w14:paraId="4D9D5F76" w14:textId="2865E0F0" w:rsidR="00077682" w:rsidRPr="00D07ACF" w:rsidRDefault="00FC48B3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07ACF">
              <w:rPr>
                <w:rFonts w:ascii="Verdana" w:hAnsi="Verdana"/>
                <w:bCs/>
                <w:sz w:val="20"/>
                <w:szCs w:val="20"/>
              </w:rPr>
              <w:t xml:space="preserve">Nepředložení některé z výše uvedených příloh může mít za následek přerušení řízení o vydání </w:t>
            </w:r>
            <w:r w:rsidR="00867B5A">
              <w:rPr>
                <w:rFonts w:ascii="Verdana" w:hAnsi="Verdana"/>
                <w:bCs/>
                <w:sz w:val="20"/>
                <w:szCs w:val="20"/>
              </w:rPr>
              <w:t>rozhodnutí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>, případně až jeho zastavení (§ 45 odst. 2, § 64 odst. 1 písm. a), § 66 odst. 1 písm.</w:t>
            </w:r>
            <w:r w:rsidR="00867B5A">
              <w:rPr>
                <w:rFonts w:ascii="Verdana" w:hAnsi="Verdana"/>
                <w:bCs/>
                <w:sz w:val="20"/>
                <w:szCs w:val="20"/>
              </w:rPr>
              <w:t> </w:t>
            </w:r>
            <w:r w:rsidRPr="00D07ACF">
              <w:rPr>
                <w:rFonts w:ascii="Verdana" w:hAnsi="Verdana"/>
                <w:bCs/>
                <w:sz w:val="20"/>
                <w:szCs w:val="20"/>
              </w:rPr>
              <w:t>c) zákona č. 500/2004 Sb., správní řád, ve znění zákona č. 413/2005 Sb.).</w:t>
            </w:r>
          </w:p>
          <w:p w14:paraId="29641021" w14:textId="77777777" w:rsidR="00077682" w:rsidRPr="00D07ACF" w:rsidRDefault="00FC48B3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07ACF">
              <w:rPr>
                <w:rFonts w:ascii="Verdana" w:hAnsi="Verdana"/>
                <w:bCs/>
                <w:sz w:val="20"/>
                <w:szCs w:val="20"/>
              </w:rPr>
              <w:t>Je-li KP v podílovém spoluvlastnictví, postačí k zahájení řízení podání žádosti nadpoloviční většinou spoluvlastníků (počítáno podle velikosti jejich podílů).</w:t>
            </w:r>
          </w:p>
          <w:p w14:paraId="7ECB88CB" w14:textId="77777777" w:rsidR="00077682" w:rsidRPr="00D07ACF" w:rsidRDefault="00FC48B3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07ACF">
              <w:rPr>
                <w:rFonts w:ascii="Verdana" w:hAnsi="Verdana"/>
                <w:bCs/>
                <w:sz w:val="20"/>
                <w:szCs w:val="20"/>
              </w:rPr>
              <w:t>Pro stručné označení restaurování lze použít název restaurátorského záměru nebo jiné výstižné pojmenování restaurování. Uveďte případně, zda se žádost podává k vstupním podmínkám (k přípravě) restaurování.</w:t>
            </w:r>
          </w:p>
          <w:p w14:paraId="614BC689" w14:textId="43265064" w:rsidR="00077682" w:rsidRPr="00D07ACF" w:rsidRDefault="00FC48B3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 xml:space="preserve">O vydání </w:t>
            </w:r>
            <w:r w:rsidR="00867B5A">
              <w:rPr>
                <w:rFonts w:ascii="Verdana" w:hAnsi="Verdana"/>
                <w:b/>
                <w:bCs/>
                <w:sz w:val="20"/>
                <w:szCs w:val="20"/>
              </w:rPr>
              <w:t xml:space="preserve">rozhodnutí </w:t>
            </w:r>
            <w:r w:rsidRPr="00D07ACF">
              <w:rPr>
                <w:rFonts w:ascii="Verdana" w:hAnsi="Verdana"/>
                <w:b/>
                <w:bCs/>
                <w:sz w:val="20"/>
                <w:szCs w:val="20"/>
              </w:rPr>
              <w:t>si lze zažádat podle památkového zákona jen k pracím zamýšleným, nikoliv provedeným</w:t>
            </w:r>
            <w:r w:rsidR="00867B5A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</w:tbl>
    <w:p w14:paraId="7BE9533C" w14:textId="77777777" w:rsidR="00077682" w:rsidRPr="00D07ACF" w:rsidRDefault="00FC48B3">
      <w:pPr>
        <w:pStyle w:val="Standard"/>
        <w:rPr>
          <w:rFonts w:ascii="Verdana" w:hAnsi="Verdana"/>
          <w:sz w:val="20"/>
          <w:szCs w:val="20"/>
        </w:rPr>
      </w:pPr>
      <w:r w:rsidRPr="00D07ACF">
        <w:rPr>
          <w:rFonts w:ascii="Verdana" w:hAnsi="Verdana"/>
          <w:sz w:val="20"/>
          <w:szCs w:val="20"/>
        </w:rPr>
        <w:tab/>
      </w:r>
      <w:r w:rsidRPr="00D07ACF">
        <w:rPr>
          <w:rFonts w:ascii="Verdana" w:hAnsi="Verdana"/>
          <w:sz w:val="20"/>
          <w:szCs w:val="20"/>
        </w:rPr>
        <w:tab/>
      </w:r>
      <w:r w:rsidRPr="00D07ACF">
        <w:rPr>
          <w:rFonts w:ascii="Verdana" w:hAnsi="Verdana"/>
          <w:sz w:val="20"/>
          <w:szCs w:val="20"/>
        </w:rPr>
        <w:tab/>
      </w:r>
      <w:r w:rsidRPr="00D07ACF">
        <w:rPr>
          <w:rFonts w:ascii="Verdana" w:hAnsi="Verdana"/>
          <w:sz w:val="20"/>
          <w:szCs w:val="20"/>
        </w:rPr>
        <w:tab/>
      </w:r>
      <w:r w:rsidRPr="00D07ACF">
        <w:rPr>
          <w:rFonts w:ascii="Verdana" w:hAnsi="Verdana"/>
          <w:sz w:val="20"/>
          <w:szCs w:val="20"/>
        </w:rPr>
        <w:tab/>
      </w:r>
      <w:r w:rsidRPr="00D07ACF">
        <w:rPr>
          <w:rFonts w:ascii="Verdana" w:hAnsi="Verdana"/>
          <w:sz w:val="20"/>
          <w:szCs w:val="20"/>
        </w:rPr>
        <w:tab/>
      </w:r>
      <w:r w:rsidRPr="00D07ACF">
        <w:rPr>
          <w:rFonts w:ascii="Verdana" w:hAnsi="Verdana"/>
          <w:sz w:val="20"/>
          <w:szCs w:val="20"/>
        </w:rPr>
        <w:tab/>
      </w:r>
    </w:p>
    <w:p w14:paraId="412B230D" w14:textId="77777777" w:rsidR="00077682" w:rsidRPr="00D07ACF" w:rsidRDefault="00FC48B3">
      <w:pPr>
        <w:pStyle w:val="Standard"/>
        <w:rPr>
          <w:rFonts w:ascii="Verdana" w:hAnsi="Verdana"/>
          <w:sz w:val="20"/>
          <w:szCs w:val="20"/>
        </w:rPr>
      </w:pPr>
      <w:r w:rsidRPr="00D07ACF">
        <w:rPr>
          <w:rFonts w:ascii="Verdana" w:hAnsi="Verdana"/>
          <w:sz w:val="20"/>
          <w:szCs w:val="20"/>
        </w:rPr>
        <w:tab/>
      </w:r>
    </w:p>
    <w:p w14:paraId="2EEC861C" w14:textId="77777777" w:rsidR="00077682" w:rsidRPr="00D07ACF" w:rsidRDefault="00077682">
      <w:pPr>
        <w:pStyle w:val="Standard"/>
        <w:rPr>
          <w:rFonts w:ascii="Verdana" w:hAnsi="Verdana"/>
          <w:sz w:val="20"/>
          <w:szCs w:val="20"/>
        </w:rPr>
      </w:pPr>
    </w:p>
    <w:p w14:paraId="42E1B896" w14:textId="77777777" w:rsidR="00077682" w:rsidRPr="00D07ACF" w:rsidRDefault="00077682">
      <w:pPr>
        <w:pStyle w:val="Standard"/>
        <w:rPr>
          <w:rFonts w:ascii="Verdana" w:hAnsi="Verdana"/>
          <w:sz w:val="20"/>
          <w:szCs w:val="20"/>
        </w:rPr>
      </w:pPr>
    </w:p>
    <w:p w14:paraId="68733937" w14:textId="77777777" w:rsidR="00077682" w:rsidRPr="00D07ACF" w:rsidRDefault="00077682">
      <w:pPr>
        <w:pStyle w:val="Standard"/>
        <w:rPr>
          <w:rFonts w:ascii="Verdana" w:hAnsi="Verdana"/>
          <w:sz w:val="20"/>
          <w:szCs w:val="20"/>
        </w:rPr>
      </w:pPr>
    </w:p>
    <w:p w14:paraId="2766F44F" w14:textId="77777777" w:rsidR="00077682" w:rsidRPr="00D07ACF" w:rsidRDefault="00077682">
      <w:pPr>
        <w:pStyle w:val="Standard"/>
        <w:rPr>
          <w:rFonts w:ascii="Verdana" w:hAnsi="Verdana"/>
          <w:sz w:val="20"/>
          <w:szCs w:val="20"/>
        </w:rPr>
      </w:pPr>
    </w:p>
    <w:p w14:paraId="33B741CF" w14:textId="77777777" w:rsidR="00077682" w:rsidRPr="00D07ACF" w:rsidRDefault="00077682">
      <w:pPr>
        <w:pStyle w:val="Standard"/>
        <w:rPr>
          <w:rFonts w:ascii="Verdana" w:hAnsi="Verdana"/>
          <w:sz w:val="20"/>
          <w:szCs w:val="20"/>
        </w:rPr>
      </w:pPr>
    </w:p>
    <w:p w14:paraId="18646424" w14:textId="77777777" w:rsidR="00077682" w:rsidRPr="00D07ACF" w:rsidRDefault="00FC48B3">
      <w:pPr>
        <w:pStyle w:val="Standard"/>
        <w:rPr>
          <w:rFonts w:ascii="Verdana" w:hAnsi="Verdana"/>
          <w:sz w:val="20"/>
          <w:szCs w:val="20"/>
        </w:rPr>
      </w:pPr>
      <w:r w:rsidRPr="00D07ACF">
        <w:rPr>
          <w:rFonts w:ascii="Verdana" w:hAnsi="Verdana"/>
          <w:sz w:val="20"/>
          <w:szCs w:val="20"/>
        </w:rPr>
        <w:tab/>
      </w:r>
      <w:r w:rsidRPr="00D07ACF">
        <w:rPr>
          <w:rFonts w:ascii="Verdana" w:hAnsi="Verdana"/>
          <w:sz w:val="20"/>
          <w:szCs w:val="20"/>
        </w:rPr>
        <w:tab/>
      </w:r>
      <w:r w:rsidRPr="00D07ACF">
        <w:rPr>
          <w:rFonts w:ascii="Verdana" w:hAnsi="Verdana"/>
          <w:sz w:val="20"/>
          <w:szCs w:val="20"/>
        </w:rPr>
        <w:tab/>
      </w:r>
      <w:r w:rsidRPr="00D07ACF">
        <w:rPr>
          <w:rFonts w:ascii="Verdana" w:hAnsi="Verdana"/>
          <w:sz w:val="20"/>
          <w:szCs w:val="20"/>
        </w:rPr>
        <w:tab/>
      </w:r>
      <w:r w:rsidRPr="00D07ACF">
        <w:rPr>
          <w:rFonts w:ascii="Verdana" w:hAnsi="Verdana"/>
          <w:sz w:val="20"/>
          <w:szCs w:val="20"/>
        </w:rPr>
        <w:tab/>
      </w:r>
      <w:r w:rsidRPr="00D07ACF">
        <w:rPr>
          <w:rFonts w:ascii="Verdana" w:hAnsi="Verdana"/>
          <w:sz w:val="20"/>
          <w:szCs w:val="20"/>
        </w:rPr>
        <w:tab/>
      </w:r>
    </w:p>
    <w:p w14:paraId="5E62668F" w14:textId="77777777" w:rsidR="00077682" w:rsidRDefault="00077682">
      <w:pPr>
        <w:pStyle w:val="Standard"/>
      </w:pPr>
    </w:p>
    <w:sectPr w:rsidR="0007768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51A6" w14:textId="77777777" w:rsidR="002D3CFC" w:rsidRDefault="002D3CFC">
      <w:r>
        <w:separator/>
      </w:r>
    </w:p>
  </w:endnote>
  <w:endnote w:type="continuationSeparator" w:id="0">
    <w:p w14:paraId="321A1857" w14:textId="77777777" w:rsidR="002D3CFC" w:rsidRDefault="002D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8C05" w14:textId="77777777" w:rsidR="002D3CFC" w:rsidRDefault="002D3CFC">
      <w:r>
        <w:rPr>
          <w:color w:val="000000"/>
        </w:rPr>
        <w:separator/>
      </w:r>
    </w:p>
  </w:footnote>
  <w:footnote w:type="continuationSeparator" w:id="0">
    <w:p w14:paraId="5F6EA50F" w14:textId="77777777" w:rsidR="002D3CFC" w:rsidRDefault="002D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61F06"/>
    <w:multiLevelType w:val="multilevel"/>
    <w:tmpl w:val="B35072F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82"/>
    <w:rsid w:val="00056A54"/>
    <w:rsid w:val="00077682"/>
    <w:rsid w:val="000D69F4"/>
    <w:rsid w:val="00130849"/>
    <w:rsid w:val="001C7452"/>
    <w:rsid w:val="002D3CFC"/>
    <w:rsid w:val="00867B5A"/>
    <w:rsid w:val="009E4EC6"/>
    <w:rsid w:val="00AC009D"/>
    <w:rsid w:val="00C2272A"/>
    <w:rsid w:val="00D07ACF"/>
    <w:rsid w:val="00E81D5E"/>
    <w:rsid w:val="00F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B81A"/>
  <w15:docId w15:val="{98BBF557-6839-42C5-8507-D536D162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WW8Num1z0">
    <w:name w:val="WW8Num1z0"/>
    <w:rPr>
      <w:sz w:val="16"/>
      <w:szCs w:val="16"/>
    </w:rPr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Miroslava</dc:creator>
  <cp:lastModifiedBy>Plachá Miroslava</cp:lastModifiedBy>
  <cp:revision>8</cp:revision>
  <dcterms:created xsi:type="dcterms:W3CDTF">2024-03-22T12:00:00Z</dcterms:created>
  <dcterms:modified xsi:type="dcterms:W3CDTF">2025-02-20T07:34:00Z</dcterms:modified>
</cp:coreProperties>
</file>