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BD" w:rsidRDefault="00103B81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Proč je důležité třídit staré elektro? </w:t>
      </w:r>
    </w:p>
    <w:p w:rsidR="00633CBD" w:rsidRDefault="00103B81">
      <w:pPr>
        <w:jc w:val="both"/>
      </w:pPr>
      <w:r>
        <w:t>Třídění odpadu je u nás už téměř běžná věc. Víme co se starým papírem, plasty i sklem. Přesto ale mnozí z nás zapomínají při úklidu vyčlenit staré elektro. Spotřebiče přitom obsahují nebezpečné látky jako například rtuť, olovo nebo kadmium. Ty se na klasic</w:t>
      </w:r>
      <w:r>
        <w:t>ké skládce uvolňují do půdy, vody a ovzduší a poškozují tím životní prostředí. Pokud ale vhodíte drobné elektro do červených kontejnerů, poputují přímo do recyklační linky, kde se z nich pomocí různých separací získávají původní suroviny a materiály ke zno</w:t>
      </w:r>
      <w:r>
        <w:t xml:space="preserve">vuvyužití. </w:t>
      </w:r>
    </w:p>
    <w:p w:rsidR="00633CBD" w:rsidRDefault="00103B81">
      <w:pPr>
        <w:jc w:val="both"/>
      </w:pPr>
      <w:r>
        <w:t xml:space="preserve">Kde </w:t>
      </w:r>
      <w:proofErr w:type="gramStart"/>
      <w:r>
        <w:t>jsou</w:t>
      </w:r>
      <w:proofErr w:type="gramEnd"/>
      <w:r>
        <w:t xml:space="preserve"> červené kontejnery </w:t>
      </w:r>
      <w:proofErr w:type="gramStart"/>
      <w:r>
        <w:t>zjistíte</w:t>
      </w:r>
      <w:proofErr w:type="gramEnd"/>
      <w:r>
        <w:t xml:space="preserve"> rychle na </w:t>
      </w:r>
      <w:hyperlink r:id="rId6">
        <w:r>
          <w:rPr>
            <w:rStyle w:val="Internetovodkaz"/>
          </w:rPr>
          <w:t>www.cervenekontejnery.cz</w:t>
        </w:r>
      </w:hyperlink>
      <w:r>
        <w:t xml:space="preserve">. </w:t>
      </w:r>
    </w:p>
    <w:p w:rsidR="00633CBD" w:rsidRDefault="00103B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Věděli jste, že:</w:t>
      </w:r>
    </w:p>
    <w:p w:rsidR="00633CBD" w:rsidRDefault="00103B81">
      <w:r>
        <w:t>Nejčastěji do červených kontejnerů vyhazujeme varné konvice?</w:t>
      </w:r>
    </w:p>
    <w:p w:rsidR="00633CBD" w:rsidRDefault="00103B81">
      <w:r>
        <w:t>V uplynulém roce lidé ve třech čtvrtiná</w:t>
      </w:r>
      <w:r>
        <w:t xml:space="preserve">ch případů vhazovali do červených kontejnerů elektro vyrobené před rokem 2005? </w:t>
      </w:r>
    </w:p>
    <w:p w:rsidR="00633CBD" w:rsidRDefault="00103B81">
      <w:r>
        <w:t>Češi za loňský rok vyhodili v průměru na osobu 1,89 kg elektra? V porovnání s ostatními zeměmi ale nejsme žádní rekordmani. Například v Norsku činí roční zpětný odběr elektroza</w:t>
      </w:r>
      <w:r>
        <w:t>řízení až 30 kg na osobu.</w:t>
      </w:r>
    </w:p>
    <w:p w:rsidR="00633CBD" w:rsidRDefault="00103B81">
      <w:pPr>
        <w:spacing w:after="0" w:line="240" w:lineRule="auto"/>
        <w:jc w:val="both"/>
      </w:pPr>
      <w:r>
        <w:t>Zpětným odběrem jednoho kusu tiskárny dojde ke snížení produkce nebezpečných odpadů o 36 kilogramů? Stejné množství nebezpečného odpadu vyprodukuje za rok 9 domácností.</w:t>
      </w:r>
    </w:p>
    <w:p w:rsidR="00633CBD" w:rsidRDefault="00633CBD">
      <w:pPr>
        <w:spacing w:after="0" w:line="240" w:lineRule="auto"/>
        <w:jc w:val="both"/>
      </w:pPr>
    </w:p>
    <w:p w:rsidR="00633CBD" w:rsidRDefault="00103B81">
      <w:pPr>
        <w:jc w:val="both"/>
      </w:pPr>
      <w:r>
        <w:t>Češi používají jeden mobilní telefon v průměru 12-18 měsíců?</w:t>
      </w:r>
    </w:p>
    <w:p w:rsidR="00633CBD" w:rsidRDefault="00103B81">
      <w:pPr>
        <w:spacing w:after="0" w:line="240" w:lineRule="auto"/>
        <w:jc w:val="both"/>
      </w:pPr>
      <w:r>
        <w:t>Elektronická hračka je nejčastěji vyhazovaným elektrozařízením do směsného odpadu a má také největší spotřebu baterií? Tomu odpovídá také fakt, že v domácnostech patří k nejkupovanějším zařízením. Nejméně polovina Čechů koupí elektronickou hračku jednou z</w:t>
      </w:r>
      <w:r>
        <w:t>a rok.</w:t>
      </w:r>
    </w:p>
    <w:p w:rsidR="00633CBD" w:rsidRDefault="00103B81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Zpětným odběrem jedné televize se sníží produkce skleníkových plynů, protože není vyprodukováno 44 kilogramů CO</w:t>
      </w:r>
      <w:r>
        <w:rPr>
          <w:rFonts w:asciiTheme="minorHAnsi" w:eastAsiaTheme="minorHAnsi" w:hAnsiTheme="minorHAnsi" w:cstheme="minorBidi"/>
          <w:sz w:val="22"/>
          <w:szCs w:val="22"/>
          <w:vertAlign w:val="subscript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Stejné množství CO2 vyprodukuje automobil, který ujede vzdálenost mezi Prahou a Ostravou.  </w:t>
      </w:r>
    </w:p>
    <w:p w:rsidR="00633CBD" w:rsidRDefault="00103B81">
      <w:pPr>
        <w:spacing w:beforeAutospacing="1" w:afterAutospacing="1" w:line="240" w:lineRule="auto"/>
        <w:jc w:val="both"/>
      </w:pPr>
      <w:r>
        <w:rPr>
          <w:rFonts w:ascii="Times New Roman" w:hAnsi="Times New Roman"/>
          <w:b/>
        </w:rPr>
        <w:t>Co patří do červených kontejnerů?</w:t>
      </w:r>
    </w:p>
    <w:p w:rsidR="00633CBD" w:rsidRDefault="00103B81">
      <w:pPr>
        <w:numPr>
          <w:ilvl w:val="0"/>
          <w:numId w:val="1"/>
        </w:numPr>
        <w:spacing w:beforeAutospacing="1" w:afterAutospacing="1" w:line="300" w:lineRule="auto"/>
        <w:contextualSpacing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3175</wp:posOffset>
            </wp:positionV>
            <wp:extent cx="3105150" cy="206565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mobilní </w:t>
      </w:r>
      <w:r>
        <w:t>telefony, vysílačky, navigace;</w:t>
      </w:r>
    </w:p>
    <w:p w:rsidR="00633CBD" w:rsidRDefault="00103B81">
      <w:pPr>
        <w:numPr>
          <w:ilvl w:val="0"/>
          <w:numId w:val="1"/>
        </w:numPr>
        <w:spacing w:beforeAutospacing="1" w:afterAutospacing="1" w:line="300" w:lineRule="auto"/>
        <w:contextualSpacing/>
      </w:pPr>
      <w:r>
        <w:t xml:space="preserve">přehrávače mp3, </w:t>
      </w:r>
      <w:proofErr w:type="spellStart"/>
      <w:r>
        <w:t>diskmany</w:t>
      </w:r>
      <w:proofErr w:type="spellEnd"/>
      <w:r>
        <w:t>, rádia;</w:t>
      </w:r>
    </w:p>
    <w:p w:rsidR="00633CBD" w:rsidRDefault="00103B81">
      <w:pPr>
        <w:numPr>
          <w:ilvl w:val="0"/>
          <w:numId w:val="1"/>
        </w:numPr>
        <w:spacing w:beforeAutospacing="1" w:afterAutospacing="1" w:line="300" w:lineRule="auto"/>
        <w:contextualSpacing/>
      </w:pPr>
      <w:r>
        <w:t>notebooky, klávesnice, myši;</w:t>
      </w:r>
    </w:p>
    <w:p w:rsidR="00633CBD" w:rsidRDefault="00103B81">
      <w:pPr>
        <w:numPr>
          <w:ilvl w:val="0"/>
          <w:numId w:val="1"/>
        </w:numPr>
        <w:spacing w:beforeAutospacing="1" w:afterAutospacing="1" w:line="300" w:lineRule="auto"/>
        <w:contextualSpacing/>
      </w:pPr>
      <w:r>
        <w:t>baterie a nabíječky,</w:t>
      </w:r>
    </w:p>
    <w:p w:rsidR="00633CBD" w:rsidRDefault="00103B81">
      <w:pPr>
        <w:numPr>
          <w:ilvl w:val="0"/>
          <w:numId w:val="1"/>
        </w:numPr>
        <w:spacing w:beforeAutospacing="1" w:afterAutospacing="1" w:line="300" w:lineRule="auto"/>
        <w:contextualSpacing/>
      </w:pPr>
      <w:r>
        <w:t>kalkulačky, budíky;</w:t>
      </w:r>
    </w:p>
    <w:p w:rsidR="00633CBD" w:rsidRDefault="00103B81">
      <w:pPr>
        <w:numPr>
          <w:ilvl w:val="0"/>
          <w:numId w:val="1"/>
        </w:numPr>
        <w:spacing w:beforeAutospacing="1" w:afterAutospacing="1" w:line="300" w:lineRule="auto"/>
        <w:contextualSpacing/>
      </w:pPr>
      <w:r>
        <w:t>elektronické hračky, auta na vysílačku, roboti;</w:t>
      </w:r>
    </w:p>
    <w:p w:rsidR="00633CBD" w:rsidRDefault="00103B81">
      <w:pPr>
        <w:numPr>
          <w:ilvl w:val="0"/>
          <w:numId w:val="1"/>
        </w:numPr>
        <w:spacing w:beforeAutospacing="1" w:afterAutospacing="1" w:line="300" w:lineRule="auto"/>
        <w:contextualSpacing/>
      </w:pPr>
      <w:r>
        <w:t>menší kuchyňské spotřebiče (šlehače, toustovače, mixéry, drtiče ledu, rych</w:t>
      </w:r>
      <w:r>
        <w:t>lovarné konvice aj.);</w:t>
      </w:r>
    </w:p>
    <w:p w:rsidR="00633CBD" w:rsidRDefault="00103B81">
      <w:pPr>
        <w:numPr>
          <w:ilvl w:val="0"/>
          <w:numId w:val="1"/>
        </w:numPr>
        <w:spacing w:beforeAutospacing="1" w:afterAutospacing="1" w:line="300" w:lineRule="auto"/>
        <w:contextualSpacing/>
      </w:pPr>
      <w:r>
        <w:t>fény a kulmy, elektrické kartáčky, holicí strojky;</w:t>
      </w:r>
    </w:p>
    <w:p w:rsidR="00633CBD" w:rsidRDefault="00103B81">
      <w:pPr>
        <w:numPr>
          <w:ilvl w:val="0"/>
          <w:numId w:val="1"/>
        </w:numPr>
        <w:spacing w:beforeAutospacing="1" w:afterAutospacing="1" w:line="300" w:lineRule="auto"/>
        <w:contextualSpacing/>
      </w:pPr>
      <w:r>
        <w:t>žehličky, ruční vysavače;</w:t>
      </w:r>
    </w:p>
    <w:p w:rsidR="00633CBD" w:rsidRDefault="00103B81">
      <w:pPr>
        <w:numPr>
          <w:ilvl w:val="0"/>
          <w:numId w:val="1"/>
        </w:numPr>
        <w:spacing w:beforeAutospacing="1" w:afterAutospacing="1" w:line="300" w:lineRule="auto"/>
        <w:contextualSpacing/>
        <w:jc w:val="both"/>
      </w:pPr>
      <w:r>
        <w:t>další elektrospotřebiče do velikosti 40 × 50 centimetrů.</w:t>
      </w:r>
    </w:p>
    <w:p w:rsidR="00633CBD" w:rsidRDefault="00633CBD">
      <w:pPr>
        <w:spacing w:after="0" w:line="240" w:lineRule="auto"/>
        <w:jc w:val="both"/>
      </w:pPr>
      <w:bookmarkStart w:id="0" w:name="_GoBack"/>
      <w:bookmarkEnd w:id="0"/>
    </w:p>
    <w:sectPr w:rsidR="00633CB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CE9"/>
    <w:multiLevelType w:val="multilevel"/>
    <w:tmpl w:val="0052B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045AA9"/>
    <w:multiLevelType w:val="multilevel"/>
    <w:tmpl w:val="8F368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D"/>
    <w:rsid w:val="00103B81"/>
    <w:rsid w:val="006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9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812C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D479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9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812C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D479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venekontejnery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1919</Characters>
  <Application>Microsoft Office Word</Application>
  <DocSecurity>0</DocSecurity>
  <Lines>15</Lines>
  <Paragraphs>4</Paragraphs>
  <ScaleCrop>false</ScaleCrop>
  <Company>Město Horšovský Týn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Piskulova</dc:creator>
  <dc:description/>
  <cp:lastModifiedBy>Mgr. Jana Vacíková</cp:lastModifiedBy>
  <cp:revision>5</cp:revision>
  <dcterms:created xsi:type="dcterms:W3CDTF">2017-02-27T19:53:00Z</dcterms:created>
  <dcterms:modified xsi:type="dcterms:W3CDTF">2018-08-30T10:52:00Z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